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01" w:rsidRDefault="000A76A5">
      <w:r w:rsidRPr="000A76A5">
        <w:rPr>
          <w:rFonts w:hint="eastAsia"/>
          <w:b/>
          <w:noProof/>
          <w:sz w:val="36"/>
          <w:szCs w:val="36"/>
        </w:rPr>
        <w:t>2020</w:t>
      </w:r>
      <w:r w:rsidRPr="000A76A5">
        <w:rPr>
          <w:rFonts w:hint="eastAsia"/>
          <w:b/>
          <w:noProof/>
          <w:sz w:val="36"/>
          <w:szCs w:val="36"/>
        </w:rPr>
        <w:t>年度省级线下一流课程认定名单</w:t>
      </w:r>
      <w:r w:rsidR="00A4542E">
        <w:rPr>
          <w:noProof/>
        </w:rPr>
        <w:drawing>
          <wp:inline distT="0" distB="0" distL="0" distR="0">
            <wp:extent cx="5274310" cy="3457111"/>
            <wp:effectExtent l="19050" t="0" r="2540" b="0"/>
            <wp:docPr id="2" name="图片 1" descr="C:\Users\dell\Desktop\网页捕获_23-4-2022_12635_zjjcmspublic.oss-cn-hangzhou-zwynet-d01-a.internet.cloud.zj.gov.c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网页捕获_23-4-2022_12635_zjjcmspublic.oss-cn-hangzhou-zwynet-d01-a.internet.cloud.zj.gov.cn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7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5101" w:rsidSect="00004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568F"/>
    <w:rsid w:val="0000488B"/>
    <w:rsid w:val="0001568F"/>
    <w:rsid w:val="000A76A5"/>
    <w:rsid w:val="003C7DAC"/>
    <w:rsid w:val="004A2E29"/>
    <w:rsid w:val="00A4542E"/>
    <w:rsid w:val="00AD62E4"/>
    <w:rsid w:val="00C219EA"/>
    <w:rsid w:val="00C4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568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56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2022-04-23T03:54:00Z</dcterms:created>
  <dcterms:modified xsi:type="dcterms:W3CDTF">2022-04-23T04:09:00Z</dcterms:modified>
</cp:coreProperties>
</file>